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B5" w:rsidRDefault="002869B5" w:rsidP="002869B5">
      <w:pPr>
        <w:tabs>
          <w:tab w:val="left" w:pos="2880"/>
        </w:tabs>
        <w:rPr>
          <w:lang w:bidi="fa-IR"/>
        </w:rPr>
      </w:pPr>
      <w:bookmarkStart w:id="0" w:name="_GoBack"/>
    </w:p>
    <w:tbl>
      <w:tblPr>
        <w:tblStyle w:val="GridTable4-Accent11"/>
        <w:tblpPr w:leftFromText="180" w:rightFromText="180" w:vertAnchor="page" w:horzAnchor="margin" w:tblpXSpec="center" w:tblpY="4801"/>
        <w:bidiVisual/>
        <w:tblW w:w="9780" w:type="dxa"/>
        <w:tblLook w:val="04A0" w:firstRow="1" w:lastRow="0" w:firstColumn="1" w:lastColumn="0" w:noHBand="0" w:noVBand="1"/>
      </w:tblPr>
      <w:tblGrid>
        <w:gridCol w:w="992"/>
        <w:gridCol w:w="2552"/>
        <w:gridCol w:w="1134"/>
        <w:gridCol w:w="794"/>
        <w:gridCol w:w="956"/>
        <w:gridCol w:w="659"/>
        <w:gridCol w:w="851"/>
        <w:gridCol w:w="850"/>
        <w:gridCol w:w="992"/>
      </w:tblGrid>
      <w:tr w:rsidR="002869B5" w:rsidRPr="00F1611C" w:rsidTr="00BA7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9"/>
            <w:vAlign w:val="center"/>
          </w:tcPr>
          <w:bookmarkEnd w:id="0"/>
          <w:p w:rsidR="002869B5" w:rsidRPr="003A5581" w:rsidRDefault="002869B5" w:rsidP="00BA7EBE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A5581">
              <w:rPr>
                <w:rFonts w:cs="B Titr" w:hint="cs"/>
                <w:sz w:val="18"/>
                <w:szCs w:val="18"/>
                <w:rtl/>
                <w:lang w:bidi="fa-IR"/>
              </w:rPr>
              <w:t>خلاصه عملکرد عملیات تعمیر و نگهداری شبکه آبیاری و زهکشی مدرن سفیدرود گیلان13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96</w:t>
            </w:r>
          </w:p>
        </w:tc>
      </w:tr>
      <w:tr w:rsidR="002869B5" w:rsidRPr="00F1611C" w:rsidTr="00BA7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vMerge w:val="restart"/>
            <w:vAlign w:val="center"/>
            <w:hideMark/>
          </w:tcPr>
          <w:p w:rsidR="002869B5" w:rsidRPr="00F1611C" w:rsidRDefault="002869B5" w:rsidP="00BA7EBE">
            <w:pPr>
              <w:bidi/>
              <w:jc w:val="center"/>
              <w:rPr>
                <w:rFonts w:cs="B Mitra"/>
                <w:sz w:val="18"/>
                <w:szCs w:val="18"/>
              </w:rPr>
            </w:pPr>
            <w:r w:rsidRPr="00F1611C">
              <w:rPr>
                <w:rFonts w:cs="B Mitra" w:hint="cs"/>
                <w:sz w:val="18"/>
                <w:szCs w:val="18"/>
                <w:rtl/>
              </w:rPr>
              <w:t>شرح عملیات</w:t>
            </w:r>
          </w:p>
        </w:tc>
        <w:tc>
          <w:tcPr>
            <w:tcW w:w="2884" w:type="dxa"/>
            <w:gridSpan w:val="3"/>
            <w:vAlign w:val="center"/>
            <w:hideMark/>
          </w:tcPr>
          <w:p w:rsidR="002869B5" w:rsidRPr="00F1611C" w:rsidRDefault="002869B5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18"/>
                <w:szCs w:val="18"/>
                <w:rtl/>
              </w:rPr>
            </w:pPr>
            <w:r w:rsidRPr="00F1611C">
              <w:rPr>
                <w:rFonts w:cs="B Mitra" w:hint="cs"/>
                <w:sz w:val="18"/>
                <w:szCs w:val="18"/>
                <w:rtl/>
              </w:rPr>
              <w:t>اعتبارات مصوب - میلیون ریال</w:t>
            </w:r>
          </w:p>
        </w:tc>
        <w:tc>
          <w:tcPr>
            <w:tcW w:w="2360" w:type="dxa"/>
            <w:gridSpan w:val="3"/>
            <w:vAlign w:val="center"/>
            <w:hideMark/>
          </w:tcPr>
          <w:p w:rsidR="002869B5" w:rsidRPr="00F1611C" w:rsidRDefault="002869B5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18"/>
                <w:szCs w:val="18"/>
                <w:rtl/>
              </w:rPr>
            </w:pPr>
            <w:r w:rsidRPr="00F1611C">
              <w:rPr>
                <w:rFonts w:cs="B Mitra" w:hint="cs"/>
                <w:sz w:val="18"/>
                <w:szCs w:val="18"/>
                <w:rtl/>
              </w:rPr>
              <w:t>اعتبار جذب شده- میلیون ریال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2869B5" w:rsidRPr="00F1611C" w:rsidRDefault="002869B5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18"/>
                <w:szCs w:val="18"/>
                <w:rtl/>
              </w:rPr>
            </w:pPr>
            <w:r w:rsidRPr="00F1611C">
              <w:rPr>
                <w:rFonts w:cs="B Mitra" w:hint="cs"/>
                <w:sz w:val="18"/>
                <w:szCs w:val="18"/>
                <w:rtl/>
              </w:rPr>
              <w:t xml:space="preserve">عملكرد </w:t>
            </w:r>
            <w:r w:rsidRPr="00F1611C">
              <w:rPr>
                <w:rFonts w:cs="B Mitra" w:hint="cs"/>
                <w:sz w:val="18"/>
                <w:szCs w:val="18"/>
                <w:rtl/>
              </w:rPr>
              <w:br/>
              <w:t>به درصد</w:t>
            </w:r>
          </w:p>
        </w:tc>
      </w:tr>
      <w:tr w:rsidR="002869B5" w:rsidRPr="00F1611C" w:rsidTr="00BA7E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vMerge/>
            <w:vAlign w:val="center"/>
            <w:hideMark/>
          </w:tcPr>
          <w:p w:rsidR="002869B5" w:rsidRPr="00F1611C" w:rsidRDefault="002869B5" w:rsidP="00BA7EBE">
            <w:pPr>
              <w:bidi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18"/>
                <w:szCs w:val="18"/>
                <w:rtl/>
              </w:rPr>
            </w:pPr>
            <w:r w:rsidRPr="00F1611C">
              <w:rPr>
                <w:rFonts w:cs="B Mitra" w:hint="cs"/>
                <w:sz w:val="18"/>
                <w:szCs w:val="18"/>
                <w:rtl/>
              </w:rPr>
              <w:t>جاري</w:t>
            </w:r>
          </w:p>
        </w:tc>
        <w:tc>
          <w:tcPr>
            <w:tcW w:w="794" w:type="dxa"/>
            <w:vAlign w:val="center"/>
            <w:hideMark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18"/>
                <w:szCs w:val="18"/>
                <w:rtl/>
              </w:rPr>
            </w:pPr>
            <w:r w:rsidRPr="00F1611C">
              <w:rPr>
                <w:rFonts w:cs="B Mitra" w:hint="cs"/>
                <w:sz w:val="18"/>
                <w:szCs w:val="18"/>
                <w:rtl/>
              </w:rPr>
              <w:t>سرمايه‌اي</w:t>
            </w:r>
          </w:p>
        </w:tc>
        <w:tc>
          <w:tcPr>
            <w:tcW w:w="956" w:type="dxa"/>
            <w:vAlign w:val="center"/>
            <w:hideMark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18"/>
                <w:szCs w:val="18"/>
                <w:rtl/>
              </w:rPr>
            </w:pPr>
            <w:r w:rsidRPr="00F1611C">
              <w:rPr>
                <w:rFonts w:cs="B Mitra" w:hint="cs"/>
                <w:sz w:val="18"/>
                <w:szCs w:val="18"/>
                <w:rtl/>
              </w:rPr>
              <w:t>جمع</w:t>
            </w:r>
          </w:p>
        </w:tc>
        <w:tc>
          <w:tcPr>
            <w:tcW w:w="659" w:type="dxa"/>
            <w:vAlign w:val="center"/>
            <w:hideMark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18"/>
                <w:szCs w:val="18"/>
                <w:rtl/>
              </w:rPr>
            </w:pPr>
            <w:r w:rsidRPr="00F1611C">
              <w:rPr>
                <w:rFonts w:cs="B Mitra" w:hint="cs"/>
                <w:sz w:val="18"/>
                <w:szCs w:val="18"/>
                <w:rtl/>
              </w:rPr>
              <w:t>جاري</w:t>
            </w:r>
          </w:p>
        </w:tc>
        <w:tc>
          <w:tcPr>
            <w:tcW w:w="851" w:type="dxa"/>
            <w:vAlign w:val="center"/>
            <w:hideMark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18"/>
                <w:szCs w:val="18"/>
                <w:rtl/>
              </w:rPr>
            </w:pPr>
            <w:r w:rsidRPr="00F1611C">
              <w:rPr>
                <w:rFonts w:cs="B Mitra" w:hint="cs"/>
                <w:sz w:val="18"/>
                <w:szCs w:val="18"/>
                <w:rtl/>
              </w:rPr>
              <w:t>سرمايه‌اي</w:t>
            </w:r>
          </w:p>
        </w:tc>
        <w:tc>
          <w:tcPr>
            <w:tcW w:w="850" w:type="dxa"/>
            <w:vAlign w:val="center"/>
            <w:hideMark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18"/>
                <w:szCs w:val="18"/>
                <w:rtl/>
              </w:rPr>
            </w:pPr>
            <w:r w:rsidRPr="00F1611C">
              <w:rPr>
                <w:rFonts w:cs="B Mitra" w:hint="cs"/>
                <w:sz w:val="18"/>
                <w:szCs w:val="18"/>
                <w:rtl/>
              </w:rPr>
              <w:t>جمع</w:t>
            </w:r>
          </w:p>
        </w:tc>
        <w:tc>
          <w:tcPr>
            <w:tcW w:w="992" w:type="dxa"/>
            <w:vMerge/>
            <w:vAlign w:val="center"/>
            <w:hideMark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18"/>
                <w:szCs w:val="18"/>
              </w:rPr>
            </w:pPr>
          </w:p>
        </w:tc>
      </w:tr>
      <w:tr w:rsidR="002869B5" w:rsidRPr="00F1611C" w:rsidTr="00BA7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 w:val="restart"/>
            <w:vAlign w:val="center"/>
            <w:hideMark/>
          </w:tcPr>
          <w:p w:rsidR="002869B5" w:rsidRPr="00F1611C" w:rsidRDefault="002869B5" w:rsidP="00BA7EBE">
            <w:pPr>
              <w:bidi/>
              <w:jc w:val="center"/>
              <w:rPr>
                <w:rFonts w:cs="B Mitra"/>
                <w:sz w:val="18"/>
                <w:szCs w:val="18"/>
              </w:rPr>
            </w:pPr>
            <w:r w:rsidRPr="00F1611C">
              <w:rPr>
                <w:rFonts w:cs="B Mitra" w:hint="cs"/>
                <w:sz w:val="18"/>
                <w:szCs w:val="18"/>
                <w:rtl/>
              </w:rPr>
              <w:t>اصلی</w:t>
            </w:r>
          </w:p>
        </w:tc>
        <w:tc>
          <w:tcPr>
            <w:tcW w:w="2552" w:type="dxa"/>
            <w:vAlign w:val="center"/>
            <w:hideMark/>
          </w:tcPr>
          <w:p w:rsidR="002869B5" w:rsidRPr="00F1611C" w:rsidRDefault="002869B5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  <w:rtl/>
              </w:rPr>
              <w:t>خدمات مطالعاتي و مشاوره</w:t>
            </w:r>
            <w:r w:rsidRPr="00F1611C">
              <w:rPr>
                <w:rFonts w:cs="B Mitra" w:hint="cs"/>
                <w:b/>
                <w:bCs/>
                <w:sz w:val="18"/>
                <w:szCs w:val="18"/>
                <w:rtl/>
              </w:rPr>
              <w:t>‌</w:t>
            </w:r>
            <w:r w:rsidRPr="00F1611C">
              <w:rPr>
                <w:rFonts w:cs="B Mitra"/>
                <w:b/>
                <w:bCs/>
                <w:sz w:val="18"/>
                <w:szCs w:val="18"/>
                <w:rtl/>
              </w:rPr>
              <w:t>اي</w:t>
            </w:r>
          </w:p>
        </w:tc>
        <w:tc>
          <w:tcPr>
            <w:tcW w:w="1134" w:type="dxa"/>
            <w:vAlign w:val="center"/>
          </w:tcPr>
          <w:p w:rsidR="002869B5" w:rsidRPr="00F1611C" w:rsidRDefault="002869B5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4" w:type="dxa"/>
            <w:vAlign w:val="center"/>
          </w:tcPr>
          <w:p w:rsidR="002869B5" w:rsidRPr="00F1611C" w:rsidRDefault="002869B5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6" w:type="dxa"/>
            <w:vAlign w:val="center"/>
          </w:tcPr>
          <w:p w:rsidR="002869B5" w:rsidRPr="00F1611C" w:rsidRDefault="002869B5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9" w:type="dxa"/>
            <w:vAlign w:val="center"/>
          </w:tcPr>
          <w:p w:rsidR="002869B5" w:rsidRPr="00F1611C" w:rsidRDefault="002869B5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869B5" w:rsidRPr="00F1611C" w:rsidRDefault="002869B5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869B5" w:rsidRPr="00F1611C" w:rsidRDefault="002869B5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869B5" w:rsidRPr="00F1611C" w:rsidRDefault="002869B5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0</w:t>
            </w:r>
          </w:p>
        </w:tc>
      </w:tr>
      <w:tr w:rsidR="002869B5" w:rsidRPr="00F1611C" w:rsidTr="00BA7E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vAlign w:val="center"/>
            <w:hideMark/>
          </w:tcPr>
          <w:p w:rsidR="002869B5" w:rsidRPr="00F1611C" w:rsidRDefault="002869B5" w:rsidP="00BA7EBE">
            <w:pPr>
              <w:bidi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  <w:hideMark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  <w:rtl/>
              </w:rPr>
              <w:t>عمليات نگهداري و تعميرات و</w:t>
            </w:r>
            <w:r w:rsidRPr="00F1611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1611C">
              <w:rPr>
                <w:rFonts w:cs="B Mitra"/>
                <w:b/>
                <w:bCs/>
                <w:sz w:val="18"/>
                <w:szCs w:val="18"/>
                <w:rtl/>
              </w:rPr>
              <w:t>تامین ظرفیت کانال</w:t>
            </w:r>
            <w:r w:rsidRPr="00F1611C">
              <w:rPr>
                <w:rFonts w:cs="B Mitra" w:hint="cs"/>
                <w:b/>
                <w:bCs/>
                <w:sz w:val="18"/>
                <w:szCs w:val="18"/>
                <w:rtl/>
              </w:rPr>
              <w:t>‌</w:t>
            </w:r>
            <w:r w:rsidRPr="00F1611C">
              <w:rPr>
                <w:rFonts w:cs="B Mitra"/>
                <w:b/>
                <w:bCs/>
                <w:sz w:val="18"/>
                <w:szCs w:val="18"/>
                <w:rtl/>
              </w:rPr>
              <w:t>ها وزهکش</w:t>
            </w:r>
            <w:r w:rsidRPr="00F1611C">
              <w:rPr>
                <w:rFonts w:cs="B Mitra" w:hint="cs"/>
                <w:b/>
                <w:bCs/>
                <w:sz w:val="18"/>
                <w:szCs w:val="18"/>
                <w:rtl/>
              </w:rPr>
              <w:t>‌</w:t>
            </w:r>
            <w:r w:rsidRPr="00F1611C">
              <w:rPr>
                <w:rFonts w:cs="B Mitra"/>
                <w:b/>
                <w:bCs/>
                <w:sz w:val="18"/>
                <w:szCs w:val="18"/>
                <w:rtl/>
              </w:rPr>
              <w:t>ها</w:t>
            </w:r>
          </w:p>
        </w:tc>
        <w:tc>
          <w:tcPr>
            <w:tcW w:w="1134" w:type="dxa"/>
            <w:vAlign w:val="center"/>
          </w:tcPr>
          <w:p w:rsidR="002869B5" w:rsidRPr="00F1611C" w:rsidRDefault="002869B5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13900</w:t>
            </w:r>
          </w:p>
        </w:tc>
        <w:tc>
          <w:tcPr>
            <w:tcW w:w="794" w:type="dxa"/>
            <w:vAlign w:val="center"/>
          </w:tcPr>
          <w:p w:rsidR="002869B5" w:rsidRPr="00F1611C" w:rsidRDefault="002869B5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6" w:type="dxa"/>
            <w:vAlign w:val="center"/>
          </w:tcPr>
          <w:p w:rsidR="002869B5" w:rsidRPr="00F1611C" w:rsidRDefault="002869B5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13900</w:t>
            </w:r>
          </w:p>
        </w:tc>
        <w:tc>
          <w:tcPr>
            <w:tcW w:w="659" w:type="dxa"/>
            <w:vAlign w:val="center"/>
          </w:tcPr>
          <w:p w:rsidR="002869B5" w:rsidRPr="00F1611C" w:rsidRDefault="002869B5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7375</w:t>
            </w:r>
          </w:p>
        </w:tc>
        <w:tc>
          <w:tcPr>
            <w:tcW w:w="851" w:type="dxa"/>
            <w:vAlign w:val="center"/>
          </w:tcPr>
          <w:p w:rsidR="002869B5" w:rsidRPr="00F1611C" w:rsidRDefault="002869B5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869B5" w:rsidRPr="00F1611C" w:rsidRDefault="002869B5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7375</w:t>
            </w:r>
          </w:p>
        </w:tc>
        <w:tc>
          <w:tcPr>
            <w:tcW w:w="992" w:type="dxa"/>
            <w:vAlign w:val="center"/>
          </w:tcPr>
          <w:p w:rsidR="002869B5" w:rsidRPr="00F1611C" w:rsidRDefault="002869B5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32</w:t>
            </w:r>
          </w:p>
        </w:tc>
      </w:tr>
      <w:tr w:rsidR="002869B5" w:rsidRPr="00F1611C" w:rsidTr="00BA7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vAlign w:val="center"/>
            <w:hideMark/>
          </w:tcPr>
          <w:p w:rsidR="002869B5" w:rsidRPr="00F1611C" w:rsidRDefault="002869B5" w:rsidP="00BA7EBE">
            <w:pPr>
              <w:bidi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  <w:hideMark/>
          </w:tcPr>
          <w:p w:rsidR="002869B5" w:rsidRPr="00F1611C" w:rsidRDefault="002869B5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  <w:rtl/>
              </w:rPr>
              <w:t>عمليات نگهداري و تعميرات</w:t>
            </w:r>
            <w:r w:rsidRPr="00F1611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1611C">
              <w:rPr>
                <w:rFonts w:cs="B Mitra"/>
                <w:b/>
                <w:bCs/>
                <w:sz w:val="18"/>
                <w:szCs w:val="18"/>
                <w:rtl/>
              </w:rPr>
              <w:t>ساختمان کانال</w:t>
            </w:r>
            <w:r w:rsidRPr="00F1611C">
              <w:rPr>
                <w:rFonts w:cs="B Mitra" w:hint="cs"/>
                <w:b/>
                <w:bCs/>
                <w:sz w:val="18"/>
                <w:szCs w:val="18"/>
                <w:rtl/>
              </w:rPr>
              <w:t>‌</w:t>
            </w:r>
            <w:r w:rsidRPr="00F1611C">
              <w:rPr>
                <w:rFonts w:cs="B Mitra"/>
                <w:b/>
                <w:bCs/>
                <w:sz w:val="18"/>
                <w:szCs w:val="18"/>
                <w:rtl/>
              </w:rPr>
              <w:t>ها و</w:t>
            </w:r>
            <w:r w:rsidRPr="00F1611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1611C">
              <w:rPr>
                <w:rFonts w:cs="B Mitra"/>
                <w:b/>
                <w:bCs/>
                <w:sz w:val="18"/>
                <w:szCs w:val="18"/>
                <w:rtl/>
              </w:rPr>
              <w:t>تاسیسات وابسته</w:t>
            </w:r>
          </w:p>
        </w:tc>
        <w:tc>
          <w:tcPr>
            <w:tcW w:w="1134" w:type="dxa"/>
            <w:vAlign w:val="center"/>
          </w:tcPr>
          <w:p w:rsidR="002869B5" w:rsidRPr="00F1611C" w:rsidRDefault="002869B5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794" w:type="dxa"/>
            <w:vAlign w:val="center"/>
          </w:tcPr>
          <w:p w:rsidR="002869B5" w:rsidRPr="00F1611C" w:rsidRDefault="002869B5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956" w:type="dxa"/>
            <w:vAlign w:val="center"/>
          </w:tcPr>
          <w:p w:rsidR="002869B5" w:rsidRPr="00F1611C" w:rsidRDefault="002869B5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2500</w:t>
            </w:r>
          </w:p>
        </w:tc>
        <w:tc>
          <w:tcPr>
            <w:tcW w:w="659" w:type="dxa"/>
            <w:vAlign w:val="center"/>
          </w:tcPr>
          <w:p w:rsidR="002869B5" w:rsidRPr="00F1611C" w:rsidRDefault="002869B5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326</w:t>
            </w:r>
          </w:p>
        </w:tc>
        <w:tc>
          <w:tcPr>
            <w:tcW w:w="851" w:type="dxa"/>
            <w:vAlign w:val="center"/>
          </w:tcPr>
          <w:p w:rsidR="002869B5" w:rsidRPr="00F1611C" w:rsidRDefault="002869B5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831</w:t>
            </w:r>
          </w:p>
        </w:tc>
        <w:tc>
          <w:tcPr>
            <w:tcW w:w="850" w:type="dxa"/>
            <w:vAlign w:val="center"/>
          </w:tcPr>
          <w:p w:rsidR="002869B5" w:rsidRPr="00F1611C" w:rsidRDefault="002869B5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1157</w:t>
            </w:r>
          </w:p>
        </w:tc>
        <w:tc>
          <w:tcPr>
            <w:tcW w:w="992" w:type="dxa"/>
            <w:vAlign w:val="center"/>
          </w:tcPr>
          <w:p w:rsidR="002869B5" w:rsidRPr="00F1611C" w:rsidRDefault="002869B5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46</w:t>
            </w:r>
          </w:p>
        </w:tc>
      </w:tr>
      <w:tr w:rsidR="002869B5" w:rsidRPr="00F1611C" w:rsidTr="00BA7E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vAlign w:val="center"/>
            <w:hideMark/>
          </w:tcPr>
          <w:p w:rsidR="002869B5" w:rsidRPr="00F1611C" w:rsidRDefault="002869B5" w:rsidP="00BA7EBE">
            <w:pPr>
              <w:bidi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  <w:hideMark/>
          </w:tcPr>
          <w:p w:rsidR="002869B5" w:rsidRPr="00F1611C" w:rsidRDefault="002869B5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  <w:rtl/>
              </w:rPr>
              <w:t>عمليات نگهداري و</w:t>
            </w:r>
            <w:r w:rsidRPr="00F1611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1611C">
              <w:rPr>
                <w:rFonts w:cs="B Mitra"/>
                <w:b/>
                <w:bCs/>
                <w:sz w:val="18"/>
                <w:szCs w:val="18"/>
                <w:rtl/>
              </w:rPr>
              <w:t>تعميرات</w:t>
            </w:r>
          </w:p>
          <w:p w:rsidR="002869B5" w:rsidRPr="00F1611C" w:rsidRDefault="002869B5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  <w:rtl/>
              </w:rPr>
              <w:t>جاده</w:t>
            </w:r>
            <w:r w:rsidRPr="00F1611C">
              <w:rPr>
                <w:rFonts w:cs="B Mitra" w:hint="cs"/>
                <w:b/>
                <w:bCs/>
                <w:sz w:val="18"/>
                <w:szCs w:val="18"/>
                <w:rtl/>
              </w:rPr>
              <w:t>‌های</w:t>
            </w:r>
            <w:r w:rsidRPr="00F1611C">
              <w:rPr>
                <w:rFonts w:cs="B Mitra"/>
                <w:b/>
                <w:bCs/>
                <w:sz w:val="18"/>
                <w:szCs w:val="18"/>
                <w:rtl/>
              </w:rPr>
              <w:t xml:space="preserve"> سرویس</w:t>
            </w:r>
            <w:r w:rsidRPr="00F1611C">
              <w:rPr>
                <w:rFonts w:cs="B Mitra" w:hint="cs"/>
                <w:b/>
                <w:bCs/>
                <w:sz w:val="18"/>
                <w:szCs w:val="18"/>
                <w:rtl/>
              </w:rPr>
              <w:t>‌</w:t>
            </w:r>
          </w:p>
        </w:tc>
        <w:tc>
          <w:tcPr>
            <w:tcW w:w="1134" w:type="dxa"/>
            <w:vAlign w:val="center"/>
          </w:tcPr>
          <w:p w:rsidR="002869B5" w:rsidRPr="00F1611C" w:rsidRDefault="002869B5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4" w:type="dxa"/>
            <w:vAlign w:val="center"/>
          </w:tcPr>
          <w:p w:rsidR="002869B5" w:rsidRPr="00F1611C" w:rsidRDefault="002869B5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6" w:type="dxa"/>
            <w:vAlign w:val="center"/>
          </w:tcPr>
          <w:p w:rsidR="002869B5" w:rsidRPr="00F1611C" w:rsidRDefault="002869B5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9" w:type="dxa"/>
            <w:vAlign w:val="center"/>
          </w:tcPr>
          <w:p w:rsidR="002869B5" w:rsidRPr="00F1611C" w:rsidRDefault="002869B5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869B5" w:rsidRPr="00F1611C" w:rsidRDefault="002869B5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869B5" w:rsidRPr="00F1611C" w:rsidRDefault="002869B5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869B5" w:rsidRPr="00F1611C" w:rsidRDefault="002869B5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0</w:t>
            </w:r>
          </w:p>
        </w:tc>
      </w:tr>
      <w:tr w:rsidR="002869B5" w:rsidRPr="00F1611C" w:rsidTr="00BA7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vAlign w:val="center"/>
          </w:tcPr>
          <w:p w:rsidR="002869B5" w:rsidRPr="00F1611C" w:rsidRDefault="002869B5" w:rsidP="00BA7EBE">
            <w:pPr>
              <w:bidi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869B5" w:rsidRPr="00F1611C" w:rsidRDefault="002869B5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  <w:rtl/>
              </w:rPr>
              <w:t>عمليات نگهداري و تعميرات</w:t>
            </w:r>
            <w:r w:rsidRPr="00F1611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1611C">
              <w:rPr>
                <w:rFonts w:cs="B Mitra"/>
                <w:b/>
                <w:bCs/>
                <w:sz w:val="18"/>
                <w:szCs w:val="18"/>
                <w:rtl/>
              </w:rPr>
              <w:t>تعميرات تجهیزات فلزی</w:t>
            </w:r>
          </w:p>
        </w:tc>
        <w:tc>
          <w:tcPr>
            <w:tcW w:w="1134" w:type="dxa"/>
            <w:vAlign w:val="center"/>
          </w:tcPr>
          <w:p w:rsidR="002869B5" w:rsidRPr="00F1611C" w:rsidRDefault="002869B5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794" w:type="dxa"/>
            <w:vAlign w:val="center"/>
          </w:tcPr>
          <w:p w:rsidR="002869B5" w:rsidRPr="00F1611C" w:rsidRDefault="002869B5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3300</w:t>
            </w:r>
          </w:p>
        </w:tc>
        <w:tc>
          <w:tcPr>
            <w:tcW w:w="956" w:type="dxa"/>
            <w:vAlign w:val="center"/>
          </w:tcPr>
          <w:p w:rsidR="002869B5" w:rsidRPr="00F1611C" w:rsidRDefault="002869B5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5300</w:t>
            </w:r>
          </w:p>
        </w:tc>
        <w:tc>
          <w:tcPr>
            <w:tcW w:w="659" w:type="dxa"/>
            <w:vAlign w:val="center"/>
          </w:tcPr>
          <w:p w:rsidR="002869B5" w:rsidRPr="00F1611C" w:rsidRDefault="002869B5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239</w:t>
            </w:r>
          </w:p>
        </w:tc>
        <w:tc>
          <w:tcPr>
            <w:tcW w:w="851" w:type="dxa"/>
            <w:vAlign w:val="center"/>
          </w:tcPr>
          <w:p w:rsidR="002869B5" w:rsidRPr="00F1611C" w:rsidRDefault="002869B5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1631</w:t>
            </w:r>
          </w:p>
        </w:tc>
        <w:tc>
          <w:tcPr>
            <w:tcW w:w="850" w:type="dxa"/>
            <w:vAlign w:val="center"/>
          </w:tcPr>
          <w:p w:rsidR="002869B5" w:rsidRPr="00F1611C" w:rsidRDefault="002869B5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1870</w:t>
            </w:r>
          </w:p>
        </w:tc>
        <w:tc>
          <w:tcPr>
            <w:tcW w:w="992" w:type="dxa"/>
            <w:vAlign w:val="center"/>
          </w:tcPr>
          <w:p w:rsidR="002869B5" w:rsidRPr="00F1611C" w:rsidRDefault="002869B5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35</w:t>
            </w:r>
          </w:p>
        </w:tc>
      </w:tr>
      <w:tr w:rsidR="002869B5" w:rsidRPr="00F1611C" w:rsidTr="00BA7E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vAlign w:val="center"/>
          </w:tcPr>
          <w:p w:rsidR="002869B5" w:rsidRPr="00F1611C" w:rsidRDefault="002869B5" w:rsidP="00BA7EBE">
            <w:pPr>
              <w:bidi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869B5" w:rsidRPr="00F1611C" w:rsidRDefault="002869B5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  <w:rtl/>
              </w:rPr>
              <w:t>عمليات نگهداري و تعميرات</w:t>
            </w:r>
            <w:r w:rsidRPr="00F1611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1611C">
              <w:rPr>
                <w:rFonts w:cs="B Mitra"/>
                <w:b/>
                <w:bCs/>
                <w:sz w:val="18"/>
                <w:szCs w:val="18"/>
                <w:rtl/>
              </w:rPr>
              <w:t>ایستگاه</w:t>
            </w:r>
            <w:r w:rsidRPr="00F1611C">
              <w:rPr>
                <w:rFonts w:cs="B Mitra" w:hint="cs"/>
                <w:b/>
                <w:bCs/>
                <w:sz w:val="18"/>
                <w:szCs w:val="18"/>
                <w:rtl/>
              </w:rPr>
              <w:t>‌</w:t>
            </w:r>
            <w:r w:rsidRPr="00F1611C">
              <w:rPr>
                <w:rFonts w:cs="B Mitra"/>
                <w:b/>
                <w:bCs/>
                <w:sz w:val="18"/>
                <w:szCs w:val="18"/>
                <w:rtl/>
              </w:rPr>
              <w:t>های پمپاژ</w:t>
            </w:r>
          </w:p>
        </w:tc>
        <w:tc>
          <w:tcPr>
            <w:tcW w:w="1134" w:type="dxa"/>
            <w:vAlign w:val="center"/>
          </w:tcPr>
          <w:p w:rsidR="002869B5" w:rsidRPr="00F1611C" w:rsidRDefault="002869B5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794" w:type="dxa"/>
            <w:vAlign w:val="center"/>
          </w:tcPr>
          <w:p w:rsidR="002869B5" w:rsidRPr="00F1611C" w:rsidRDefault="002869B5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956" w:type="dxa"/>
            <w:vAlign w:val="center"/>
          </w:tcPr>
          <w:p w:rsidR="002869B5" w:rsidRPr="00F1611C" w:rsidRDefault="002869B5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659" w:type="dxa"/>
            <w:vAlign w:val="center"/>
          </w:tcPr>
          <w:p w:rsidR="002869B5" w:rsidRPr="00F1611C" w:rsidRDefault="002869B5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851" w:type="dxa"/>
            <w:vAlign w:val="center"/>
          </w:tcPr>
          <w:p w:rsidR="002869B5" w:rsidRPr="00F1611C" w:rsidRDefault="002869B5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1929</w:t>
            </w:r>
          </w:p>
        </w:tc>
        <w:tc>
          <w:tcPr>
            <w:tcW w:w="850" w:type="dxa"/>
            <w:vAlign w:val="center"/>
          </w:tcPr>
          <w:p w:rsidR="002869B5" w:rsidRPr="00F1611C" w:rsidRDefault="002869B5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3929</w:t>
            </w:r>
          </w:p>
        </w:tc>
        <w:tc>
          <w:tcPr>
            <w:tcW w:w="992" w:type="dxa"/>
            <w:vAlign w:val="center"/>
          </w:tcPr>
          <w:p w:rsidR="002869B5" w:rsidRPr="00F1611C" w:rsidRDefault="002869B5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78</w:t>
            </w:r>
          </w:p>
        </w:tc>
      </w:tr>
      <w:tr w:rsidR="002869B5" w:rsidRPr="00F1611C" w:rsidTr="00BA7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vAlign w:val="center"/>
          </w:tcPr>
          <w:p w:rsidR="002869B5" w:rsidRPr="00F1611C" w:rsidRDefault="002869B5" w:rsidP="00BA7EBE">
            <w:pPr>
              <w:bidi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869B5" w:rsidRPr="00F1611C" w:rsidRDefault="002869B5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  <w:rtl/>
              </w:rPr>
              <w:t>عمليات نگهداري و تعميرات</w:t>
            </w:r>
            <w:r w:rsidRPr="00F1611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1611C">
              <w:rPr>
                <w:rFonts w:cs="B Mitra"/>
                <w:b/>
                <w:bCs/>
                <w:sz w:val="18"/>
                <w:szCs w:val="18"/>
                <w:rtl/>
              </w:rPr>
              <w:t>ساختمان</w:t>
            </w:r>
            <w:r w:rsidRPr="00F1611C">
              <w:rPr>
                <w:rFonts w:cs="B Mitra" w:hint="cs"/>
                <w:b/>
                <w:bCs/>
                <w:sz w:val="18"/>
                <w:szCs w:val="18"/>
                <w:rtl/>
              </w:rPr>
              <w:t>‌</w:t>
            </w:r>
            <w:r w:rsidRPr="00F1611C">
              <w:rPr>
                <w:rFonts w:cs="B Mitra"/>
                <w:b/>
                <w:bCs/>
                <w:sz w:val="18"/>
                <w:szCs w:val="18"/>
                <w:rtl/>
              </w:rPr>
              <w:t>هاي اداري و بهره</w:t>
            </w:r>
            <w:r w:rsidRPr="00F1611C">
              <w:rPr>
                <w:rFonts w:cs="B Mitra" w:hint="cs"/>
                <w:b/>
                <w:bCs/>
                <w:sz w:val="18"/>
                <w:szCs w:val="18"/>
                <w:rtl/>
              </w:rPr>
              <w:t>‌</w:t>
            </w:r>
            <w:r w:rsidRPr="00F1611C">
              <w:rPr>
                <w:rFonts w:cs="B Mitra"/>
                <w:b/>
                <w:bCs/>
                <w:sz w:val="18"/>
                <w:szCs w:val="18"/>
                <w:rtl/>
              </w:rPr>
              <w:t>برداري</w:t>
            </w:r>
          </w:p>
        </w:tc>
        <w:tc>
          <w:tcPr>
            <w:tcW w:w="1134" w:type="dxa"/>
            <w:vAlign w:val="center"/>
          </w:tcPr>
          <w:p w:rsidR="002869B5" w:rsidRPr="00F1611C" w:rsidRDefault="002869B5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4" w:type="dxa"/>
            <w:vAlign w:val="center"/>
          </w:tcPr>
          <w:p w:rsidR="002869B5" w:rsidRPr="00F1611C" w:rsidRDefault="002869B5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6" w:type="dxa"/>
            <w:vAlign w:val="center"/>
          </w:tcPr>
          <w:p w:rsidR="002869B5" w:rsidRPr="00F1611C" w:rsidRDefault="002869B5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9" w:type="dxa"/>
            <w:vAlign w:val="center"/>
          </w:tcPr>
          <w:p w:rsidR="002869B5" w:rsidRPr="00F1611C" w:rsidRDefault="002869B5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869B5" w:rsidRPr="00F1611C" w:rsidRDefault="002869B5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869B5" w:rsidRPr="00F1611C" w:rsidRDefault="002869B5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869B5" w:rsidRPr="00F1611C" w:rsidRDefault="002869B5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0</w:t>
            </w:r>
          </w:p>
        </w:tc>
      </w:tr>
      <w:tr w:rsidR="002869B5" w:rsidRPr="00F1611C" w:rsidTr="00BA7E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vAlign w:val="center"/>
          </w:tcPr>
          <w:p w:rsidR="002869B5" w:rsidRPr="00F1611C" w:rsidRDefault="002869B5" w:rsidP="00BA7EBE">
            <w:pPr>
              <w:bidi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869B5" w:rsidRPr="00F1611C" w:rsidRDefault="002869B5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  <w:rtl/>
              </w:rPr>
              <w:t>قراردادهاي برون</w:t>
            </w:r>
            <w:r w:rsidRPr="00F1611C">
              <w:rPr>
                <w:rFonts w:cs="B Mitra" w:hint="cs"/>
                <w:b/>
                <w:bCs/>
                <w:sz w:val="18"/>
                <w:szCs w:val="18"/>
                <w:rtl/>
              </w:rPr>
              <w:t>‌</w:t>
            </w:r>
            <w:r w:rsidRPr="00F1611C">
              <w:rPr>
                <w:rFonts w:cs="B Mitra"/>
                <w:b/>
                <w:bCs/>
                <w:sz w:val="18"/>
                <w:szCs w:val="18"/>
                <w:rtl/>
              </w:rPr>
              <w:t>سپاري خدمات</w:t>
            </w:r>
          </w:p>
        </w:tc>
        <w:tc>
          <w:tcPr>
            <w:tcW w:w="1134" w:type="dxa"/>
            <w:vAlign w:val="center"/>
          </w:tcPr>
          <w:p w:rsidR="002869B5" w:rsidRPr="00F1611C" w:rsidRDefault="002869B5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4" w:type="dxa"/>
            <w:vAlign w:val="center"/>
          </w:tcPr>
          <w:p w:rsidR="002869B5" w:rsidRPr="00F1611C" w:rsidRDefault="002869B5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6" w:type="dxa"/>
            <w:vAlign w:val="center"/>
          </w:tcPr>
          <w:p w:rsidR="002869B5" w:rsidRPr="00F1611C" w:rsidRDefault="002869B5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9" w:type="dxa"/>
            <w:vAlign w:val="center"/>
          </w:tcPr>
          <w:p w:rsidR="002869B5" w:rsidRPr="00F1611C" w:rsidRDefault="002869B5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869B5" w:rsidRPr="00F1611C" w:rsidRDefault="002869B5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869B5" w:rsidRPr="00F1611C" w:rsidRDefault="002869B5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869B5" w:rsidRPr="00F1611C" w:rsidRDefault="002869B5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0</w:t>
            </w:r>
          </w:p>
        </w:tc>
      </w:tr>
      <w:tr w:rsidR="002869B5" w:rsidRPr="00F1611C" w:rsidTr="00BA7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vAlign w:val="center"/>
          </w:tcPr>
          <w:p w:rsidR="002869B5" w:rsidRPr="00F1611C" w:rsidRDefault="002869B5" w:rsidP="00BA7EBE">
            <w:pPr>
              <w:bidi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  <w:rtl/>
              </w:rPr>
              <w:t>سایر</w:t>
            </w:r>
          </w:p>
        </w:tc>
        <w:tc>
          <w:tcPr>
            <w:tcW w:w="1134" w:type="dxa"/>
            <w:vAlign w:val="center"/>
          </w:tcPr>
          <w:p w:rsidR="002869B5" w:rsidRPr="00F1611C" w:rsidRDefault="002869B5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94" w:type="dxa"/>
            <w:vAlign w:val="center"/>
          </w:tcPr>
          <w:p w:rsidR="002869B5" w:rsidRPr="00F1611C" w:rsidRDefault="002869B5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6" w:type="dxa"/>
            <w:vAlign w:val="center"/>
          </w:tcPr>
          <w:p w:rsidR="002869B5" w:rsidRPr="00F1611C" w:rsidRDefault="002869B5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59" w:type="dxa"/>
            <w:vAlign w:val="center"/>
          </w:tcPr>
          <w:p w:rsidR="002869B5" w:rsidRPr="00F1611C" w:rsidRDefault="002869B5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869B5" w:rsidRPr="00F1611C" w:rsidRDefault="002869B5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869B5" w:rsidRPr="00F1611C" w:rsidRDefault="002869B5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869B5" w:rsidRPr="00F1611C" w:rsidRDefault="002869B5" w:rsidP="00BA7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0</w:t>
            </w:r>
          </w:p>
        </w:tc>
      </w:tr>
      <w:tr w:rsidR="002869B5" w:rsidRPr="00F1611C" w:rsidTr="00BA7E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vMerge/>
            <w:vAlign w:val="center"/>
            <w:hideMark/>
          </w:tcPr>
          <w:p w:rsidR="002869B5" w:rsidRPr="00F1611C" w:rsidRDefault="002869B5" w:rsidP="00BA7EBE">
            <w:pPr>
              <w:bidi/>
              <w:jc w:val="center"/>
              <w:rPr>
                <w:rFonts w:cs="B Mitr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  <w:hideMark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 w:hint="cs"/>
                <w:b/>
                <w:bCs/>
                <w:sz w:val="18"/>
                <w:szCs w:val="18"/>
                <w:rtl/>
              </w:rPr>
              <w:t>جمع</w:t>
            </w:r>
          </w:p>
        </w:tc>
        <w:tc>
          <w:tcPr>
            <w:tcW w:w="1134" w:type="dxa"/>
            <w:vAlign w:val="center"/>
          </w:tcPr>
          <w:p w:rsidR="002869B5" w:rsidRPr="00F1611C" w:rsidRDefault="002869B5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 w:hint="cs"/>
                <w:b/>
                <w:bCs/>
                <w:sz w:val="18"/>
                <w:szCs w:val="18"/>
                <w:rtl/>
              </w:rPr>
              <w:t>18400</w:t>
            </w:r>
          </w:p>
        </w:tc>
        <w:tc>
          <w:tcPr>
            <w:tcW w:w="794" w:type="dxa"/>
            <w:vAlign w:val="center"/>
          </w:tcPr>
          <w:p w:rsidR="002869B5" w:rsidRPr="00F1611C" w:rsidRDefault="002869B5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 w:hint="cs"/>
                <w:b/>
                <w:bCs/>
                <w:sz w:val="18"/>
                <w:szCs w:val="18"/>
                <w:rtl/>
              </w:rPr>
              <w:t>8300</w:t>
            </w:r>
          </w:p>
        </w:tc>
        <w:tc>
          <w:tcPr>
            <w:tcW w:w="956" w:type="dxa"/>
            <w:vAlign w:val="center"/>
          </w:tcPr>
          <w:p w:rsidR="002869B5" w:rsidRPr="00F1611C" w:rsidRDefault="002869B5" w:rsidP="00BA7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 w:hint="cs"/>
                <w:b/>
                <w:bCs/>
                <w:sz w:val="18"/>
                <w:szCs w:val="18"/>
                <w:rtl/>
              </w:rPr>
              <w:t>26700</w:t>
            </w:r>
          </w:p>
        </w:tc>
        <w:tc>
          <w:tcPr>
            <w:tcW w:w="659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9947</w:t>
            </w:r>
          </w:p>
        </w:tc>
        <w:tc>
          <w:tcPr>
            <w:tcW w:w="851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4385</w:t>
            </w:r>
          </w:p>
        </w:tc>
        <w:tc>
          <w:tcPr>
            <w:tcW w:w="850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</w:rPr>
            </w:pPr>
            <w:r w:rsidRPr="00F1611C">
              <w:rPr>
                <w:rFonts w:cs="B Mitra"/>
                <w:b/>
                <w:bCs/>
                <w:sz w:val="18"/>
                <w:szCs w:val="18"/>
              </w:rPr>
              <w:t>14332</w:t>
            </w:r>
          </w:p>
        </w:tc>
        <w:tc>
          <w:tcPr>
            <w:tcW w:w="992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F1611C">
              <w:rPr>
                <w:rFonts w:cs="B Mitra" w:hint="cs"/>
                <w:b/>
                <w:bCs/>
                <w:sz w:val="18"/>
                <w:szCs w:val="18"/>
                <w:rtl/>
              </w:rPr>
              <w:t>53</w:t>
            </w:r>
          </w:p>
        </w:tc>
      </w:tr>
    </w:tbl>
    <w:tbl>
      <w:tblPr>
        <w:tblStyle w:val="GridTable4-Accent11"/>
        <w:tblpPr w:leftFromText="180" w:rightFromText="180" w:vertAnchor="page" w:horzAnchor="margin" w:tblpXSpec="center" w:tblpY="1441"/>
        <w:bidiVisual/>
        <w:tblW w:w="9224" w:type="dxa"/>
        <w:tblLook w:val="04A0" w:firstRow="1" w:lastRow="0" w:firstColumn="1" w:lastColumn="0" w:noHBand="0" w:noVBand="1"/>
      </w:tblPr>
      <w:tblGrid>
        <w:gridCol w:w="1002"/>
        <w:gridCol w:w="2135"/>
        <w:gridCol w:w="921"/>
        <w:gridCol w:w="887"/>
        <w:gridCol w:w="879"/>
        <w:gridCol w:w="749"/>
        <w:gridCol w:w="853"/>
        <w:gridCol w:w="749"/>
        <w:gridCol w:w="1049"/>
      </w:tblGrid>
      <w:tr w:rsidR="002869B5" w:rsidRPr="00F1611C" w:rsidTr="00BA7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24" w:type="dxa"/>
            <w:gridSpan w:val="9"/>
            <w:vAlign w:val="center"/>
          </w:tcPr>
          <w:p w:rsidR="002869B5" w:rsidRPr="003A5581" w:rsidRDefault="002869B5" w:rsidP="00BA7EBE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 w:rsidRPr="003A5581">
              <w:rPr>
                <w:rFonts w:cs="B Titr" w:hint="cs"/>
                <w:sz w:val="20"/>
                <w:szCs w:val="20"/>
                <w:rtl/>
                <w:lang w:bidi="fa-IR"/>
              </w:rPr>
              <w:lastRenderedPageBreak/>
              <w:t>خلاصه اعتبارات و عملکرد نگهداری و تعمیرات تاسیسات</w:t>
            </w:r>
            <w:r w:rsidRPr="003A5581">
              <w:rPr>
                <w:rFonts w:cs="B Titr"/>
                <w:sz w:val="20"/>
                <w:szCs w:val="20"/>
                <w:lang w:bidi="fa-IR"/>
              </w:rPr>
              <w:t xml:space="preserve"> </w:t>
            </w:r>
            <w:r w:rsidRPr="003A5581">
              <w:rPr>
                <w:rFonts w:cs="B Titr" w:hint="cs"/>
                <w:sz w:val="20"/>
                <w:szCs w:val="20"/>
                <w:rtl/>
                <w:lang w:bidi="fa-IR"/>
              </w:rPr>
              <w:t>انتقال و توزیع در سال 139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2869B5" w:rsidRPr="00F1611C" w:rsidTr="00BA7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gridSpan w:val="2"/>
            <w:vMerge w:val="restart"/>
            <w:vAlign w:val="center"/>
            <w:hideMark/>
          </w:tcPr>
          <w:p w:rsidR="002869B5" w:rsidRPr="00F1611C" w:rsidRDefault="002869B5" w:rsidP="00BA7EBE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1611C">
              <w:rPr>
                <w:rFonts w:cs="B Mitra" w:hint="cs"/>
                <w:sz w:val="20"/>
                <w:szCs w:val="20"/>
                <w:rtl/>
              </w:rPr>
              <w:t>شرح</w:t>
            </w:r>
          </w:p>
        </w:tc>
        <w:tc>
          <w:tcPr>
            <w:tcW w:w="2687" w:type="dxa"/>
            <w:gridSpan w:val="3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0"/>
                <w:szCs w:val="20"/>
                <w:rtl/>
              </w:rPr>
            </w:pPr>
            <w:r w:rsidRPr="00F1611C">
              <w:rPr>
                <w:rFonts w:cs="B Mitra" w:hint="cs"/>
                <w:sz w:val="20"/>
                <w:szCs w:val="20"/>
                <w:rtl/>
              </w:rPr>
              <w:t>اعتبار مصوب  (میلیون‌ریال)</w:t>
            </w:r>
          </w:p>
        </w:tc>
        <w:tc>
          <w:tcPr>
            <w:tcW w:w="2351" w:type="dxa"/>
            <w:gridSpan w:val="3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0"/>
                <w:szCs w:val="20"/>
                <w:rtl/>
              </w:rPr>
            </w:pPr>
            <w:r w:rsidRPr="00F1611C">
              <w:rPr>
                <w:rFonts w:cs="B Mitra" w:hint="cs"/>
                <w:sz w:val="20"/>
                <w:szCs w:val="20"/>
                <w:rtl/>
              </w:rPr>
              <w:t>اعتبار جذب شده  (میلیون‌ریال)</w:t>
            </w:r>
          </w:p>
        </w:tc>
        <w:tc>
          <w:tcPr>
            <w:tcW w:w="1049" w:type="dxa"/>
            <w:vMerge w:val="restart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sz w:val="20"/>
                <w:szCs w:val="20"/>
                <w:rtl/>
              </w:rPr>
            </w:pPr>
            <w:r w:rsidRPr="00F1611C">
              <w:rPr>
                <w:rFonts w:cs="B Mitra" w:hint="cs"/>
                <w:sz w:val="20"/>
                <w:szCs w:val="20"/>
                <w:rtl/>
              </w:rPr>
              <w:t>عملکرد به درصد</w:t>
            </w:r>
          </w:p>
        </w:tc>
      </w:tr>
      <w:tr w:rsidR="002869B5" w:rsidRPr="00F1611C" w:rsidTr="00BA7E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7" w:type="dxa"/>
            <w:gridSpan w:val="2"/>
            <w:vMerge/>
            <w:vAlign w:val="center"/>
            <w:hideMark/>
          </w:tcPr>
          <w:p w:rsidR="002869B5" w:rsidRPr="00F1611C" w:rsidRDefault="002869B5" w:rsidP="00BA7EBE">
            <w:pPr>
              <w:bidi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0"/>
                <w:szCs w:val="20"/>
                <w:rtl/>
              </w:rPr>
            </w:pPr>
            <w:r w:rsidRPr="00F1611C">
              <w:rPr>
                <w:rFonts w:cs="B Mitra" w:hint="cs"/>
                <w:sz w:val="20"/>
                <w:szCs w:val="20"/>
                <w:rtl/>
              </w:rPr>
              <w:t>جاری</w:t>
            </w:r>
          </w:p>
        </w:tc>
        <w:tc>
          <w:tcPr>
            <w:tcW w:w="887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0"/>
                <w:szCs w:val="20"/>
                <w:rtl/>
              </w:rPr>
            </w:pPr>
            <w:r w:rsidRPr="00F1611C">
              <w:rPr>
                <w:rFonts w:cs="B Mitra" w:hint="cs"/>
                <w:sz w:val="20"/>
                <w:szCs w:val="20"/>
                <w:rtl/>
              </w:rPr>
              <w:t>سرمایه‌ای</w:t>
            </w:r>
          </w:p>
        </w:tc>
        <w:tc>
          <w:tcPr>
            <w:tcW w:w="879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0"/>
                <w:szCs w:val="20"/>
                <w:rtl/>
              </w:rPr>
            </w:pPr>
            <w:r w:rsidRPr="00F1611C">
              <w:rPr>
                <w:rFonts w:cs="B Mitra" w:hint="cs"/>
                <w:sz w:val="20"/>
                <w:szCs w:val="20"/>
                <w:rtl/>
              </w:rPr>
              <w:t>جمع</w:t>
            </w:r>
          </w:p>
        </w:tc>
        <w:tc>
          <w:tcPr>
            <w:tcW w:w="749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0"/>
                <w:szCs w:val="20"/>
                <w:rtl/>
              </w:rPr>
            </w:pPr>
            <w:r w:rsidRPr="00F1611C">
              <w:rPr>
                <w:rFonts w:cs="B Mitra" w:hint="cs"/>
                <w:sz w:val="20"/>
                <w:szCs w:val="20"/>
                <w:rtl/>
              </w:rPr>
              <w:t>جاری</w:t>
            </w:r>
          </w:p>
        </w:tc>
        <w:tc>
          <w:tcPr>
            <w:tcW w:w="853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0"/>
                <w:szCs w:val="20"/>
                <w:rtl/>
              </w:rPr>
            </w:pPr>
            <w:r w:rsidRPr="00F1611C">
              <w:rPr>
                <w:rFonts w:cs="B Mitra" w:hint="cs"/>
                <w:sz w:val="20"/>
                <w:szCs w:val="20"/>
                <w:rtl/>
              </w:rPr>
              <w:t>سرمایه‌ای</w:t>
            </w:r>
          </w:p>
        </w:tc>
        <w:tc>
          <w:tcPr>
            <w:tcW w:w="0" w:type="auto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0"/>
                <w:szCs w:val="20"/>
                <w:rtl/>
              </w:rPr>
            </w:pPr>
            <w:r w:rsidRPr="00F1611C">
              <w:rPr>
                <w:rFonts w:cs="B Mitra" w:hint="cs"/>
                <w:sz w:val="20"/>
                <w:szCs w:val="20"/>
                <w:rtl/>
              </w:rPr>
              <w:t>جمع</w:t>
            </w:r>
          </w:p>
        </w:tc>
        <w:tc>
          <w:tcPr>
            <w:tcW w:w="1049" w:type="dxa"/>
            <w:vMerge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sz w:val="20"/>
                <w:szCs w:val="20"/>
              </w:rPr>
            </w:pPr>
          </w:p>
        </w:tc>
      </w:tr>
      <w:tr w:rsidR="002869B5" w:rsidRPr="00F1611C" w:rsidTr="00BA7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vMerge w:val="restart"/>
            <w:vAlign w:val="center"/>
            <w:hideMark/>
          </w:tcPr>
          <w:p w:rsidR="002869B5" w:rsidRPr="00F1611C" w:rsidRDefault="002869B5" w:rsidP="00BA7EBE">
            <w:pPr>
              <w:jc w:val="center"/>
              <w:rPr>
                <w:rFonts w:cs="B Mitra"/>
                <w:sz w:val="20"/>
                <w:szCs w:val="20"/>
              </w:rPr>
            </w:pPr>
            <w:r w:rsidRPr="00F1611C">
              <w:rPr>
                <w:rFonts w:cs="B Mitra" w:hint="cs"/>
                <w:sz w:val="20"/>
                <w:szCs w:val="20"/>
                <w:rtl/>
              </w:rPr>
              <w:t>تاسیسات انتقال و توزیع اب</w:t>
            </w:r>
          </w:p>
        </w:tc>
        <w:tc>
          <w:tcPr>
            <w:tcW w:w="2135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F1611C">
              <w:rPr>
                <w:rFonts w:cs="B Mitra" w:hint="cs"/>
                <w:b/>
                <w:bCs/>
                <w:sz w:val="20"/>
                <w:szCs w:val="20"/>
                <w:rtl/>
              </w:rPr>
              <w:t>شبکه مدرن سفیدرود</w:t>
            </w:r>
          </w:p>
        </w:tc>
        <w:tc>
          <w:tcPr>
            <w:tcW w:w="921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F1611C">
              <w:rPr>
                <w:rFonts w:cs="B Mitra" w:hint="cs"/>
                <w:b/>
                <w:bCs/>
                <w:sz w:val="20"/>
                <w:szCs w:val="20"/>
                <w:rtl/>
              </w:rPr>
              <w:t>18400</w:t>
            </w:r>
          </w:p>
        </w:tc>
        <w:tc>
          <w:tcPr>
            <w:tcW w:w="887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F1611C">
              <w:rPr>
                <w:rFonts w:cs="B Mitra" w:hint="cs"/>
                <w:b/>
                <w:bCs/>
                <w:sz w:val="20"/>
                <w:szCs w:val="20"/>
                <w:rtl/>
              </w:rPr>
              <w:t>8300</w:t>
            </w:r>
          </w:p>
        </w:tc>
        <w:tc>
          <w:tcPr>
            <w:tcW w:w="879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F1611C">
              <w:rPr>
                <w:rFonts w:cs="B Mitra" w:hint="cs"/>
                <w:b/>
                <w:bCs/>
                <w:sz w:val="20"/>
                <w:szCs w:val="20"/>
                <w:rtl/>
              </w:rPr>
              <w:t>26700</w:t>
            </w:r>
          </w:p>
        </w:tc>
        <w:tc>
          <w:tcPr>
            <w:tcW w:w="749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F1611C">
              <w:rPr>
                <w:rFonts w:cs="B Mitra"/>
                <w:b/>
                <w:bCs/>
                <w:sz w:val="20"/>
                <w:szCs w:val="20"/>
              </w:rPr>
              <w:t>9947</w:t>
            </w:r>
          </w:p>
        </w:tc>
        <w:tc>
          <w:tcPr>
            <w:tcW w:w="853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F1611C">
              <w:rPr>
                <w:rFonts w:cs="B Mitra"/>
                <w:b/>
                <w:bCs/>
                <w:sz w:val="20"/>
                <w:szCs w:val="20"/>
              </w:rPr>
              <w:t>3584</w:t>
            </w:r>
          </w:p>
        </w:tc>
        <w:tc>
          <w:tcPr>
            <w:tcW w:w="0" w:type="auto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F1611C">
              <w:rPr>
                <w:rFonts w:cs="B Mitra"/>
                <w:b/>
                <w:bCs/>
                <w:sz w:val="20"/>
                <w:szCs w:val="20"/>
              </w:rPr>
              <w:t>14332</w:t>
            </w:r>
          </w:p>
        </w:tc>
        <w:tc>
          <w:tcPr>
            <w:tcW w:w="1049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F1611C">
              <w:rPr>
                <w:rFonts w:cs="B Mitra"/>
                <w:b/>
                <w:bCs/>
                <w:sz w:val="20"/>
                <w:szCs w:val="20"/>
              </w:rPr>
              <w:t>53</w:t>
            </w:r>
          </w:p>
        </w:tc>
      </w:tr>
      <w:tr w:rsidR="002869B5" w:rsidRPr="00F1611C" w:rsidTr="00BA7E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vMerge/>
            <w:vAlign w:val="center"/>
            <w:hideMark/>
          </w:tcPr>
          <w:p w:rsidR="002869B5" w:rsidRPr="00F1611C" w:rsidRDefault="002869B5" w:rsidP="00BA7EBE">
            <w:pPr>
              <w:bidi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F1611C">
              <w:rPr>
                <w:rFonts w:cs="B Mitra" w:hint="cs"/>
                <w:b/>
                <w:bCs/>
                <w:sz w:val="20"/>
                <w:szCs w:val="20"/>
                <w:rtl/>
              </w:rPr>
              <w:t>شبکه نیمه‌مدرن .........</w:t>
            </w:r>
          </w:p>
        </w:tc>
        <w:tc>
          <w:tcPr>
            <w:tcW w:w="921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1611C">
              <w:rPr>
                <w:rFonts w:cs="B Mitra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87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F1611C">
              <w:rPr>
                <w:rFonts w:cs="B Mitra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79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F1611C">
              <w:rPr>
                <w:rFonts w:cs="B Mitra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49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F1611C">
              <w:rPr>
                <w:rFonts w:cs="B Mitra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53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F1611C">
              <w:rPr>
                <w:rFonts w:cs="B Mitra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F1611C">
              <w:rPr>
                <w:rFonts w:cs="B Mitra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2869B5" w:rsidRPr="00F1611C" w:rsidTr="00BA7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vMerge/>
            <w:vAlign w:val="center"/>
            <w:hideMark/>
          </w:tcPr>
          <w:p w:rsidR="002869B5" w:rsidRPr="00F1611C" w:rsidRDefault="002869B5" w:rsidP="00BA7EBE">
            <w:pPr>
              <w:bidi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F1611C">
              <w:rPr>
                <w:rFonts w:cs="B Mitra" w:hint="cs"/>
                <w:b/>
                <w:bCs/>
                <w:sz w:val="20"/>
                <w:szCs w:val="20"/>
                <w:rtl/>
              </w:rPr>
              <w:t>شبکه تلفیقی ........</w:t>
            </w:r>
          </w:p>
        </w:tc>
        <w:tc>
          <w:tcPr>
            <w:tcW w:w="921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1611C">
              <w:rPr>
                <w:rFonts w:cs="B Mitra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87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F1611C">
              <w:rPr>
                <w:rFonts w:cs="B Mitra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79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F1611C">
              <w:rPr>
                <w:rFonts w:cs="B Mitra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49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F1611C">
              <w:rPr>
                <w:rFonts w:cs="B Mitra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53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F1611C">
              <w:rPr>
                <w:rFonts w:cs="B Mitra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F1611C">
              <w:rPr>
                <w:rFonts w:cs="B Mitra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49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F1611C">
              <w:rPr>
                <w:rFonts w:cs="B Mitra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2869B5" w:rsidRPr="00F1611C" w:rsidTr="00BA7E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vMerge/>
            <w:vAlign w:val="center"/>
            <w:hideMark/>
          </w:tcPr>
          <w:p w:rsidR="002869B5" w:rsidRPr="00F1611C" w:rsidRDefault="002869B5" w:rsidP="00BA7EBE">
            <w:pPr>
              <w:bidi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F1611C">
              <w:rPr>
                <w:rFonts w:cs="B Mitra" w:hint="cs"/>
                <w:b/>
                <w:bCs/>
                <w:sz w:val="20"/>
                <w:szCs w:val="20"/>
                <w:rtl/>
              </w:rPr>
              <w:t>سدهای انحرافی</w:t>
            </w:r>
          </w:p>
        </w:tc>
        <w:tc>
          <w:tcPr>
            <w:tcW w:w="921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1611C">
              <w:rPr>
                <w:rFonts w:cs="B Mitra" w:hint="cs"/>
                <w:b/>
                <w:bCs/>
                <w:sz w:val="20"/>
                <w:szCs w:val="20"/>
                <w:rtl/>
              </w:rPr>
              <w:t>1600</w:t>
            </w:r>
          </w:p>
        </w:tc>
        <w:tc>
          <w:tcPr>
            <w:tcW w:w="887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F1611C">
              <w:rPr>
                <w:rFonts w:cs="B Mitra" w:hint="cs"/>
                <w:b/>
                <w:bCs/>
                <w:sz w:val="20"/>
                <w:szCs w:val="20"/>
                <w:rtl/>
              </w:rPr>
              <w:t>1700</w:t>
            </w:r>
          </w:p>
        </w:tc>
        <w:tc>
          <w:tcPr>
            <w:tcW w:w="879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F1611C">
              <w:rPr>
                <w:rFonts w:cs="B Mitra" w:hint="cs"/>
                <w:b/>
                <w:bCs/>
                <w:sz w:val="20"/>
                <w:szCs w:val="20"/>
                <w:rtl/>
              </w:rPr>
              <w:t>3300</w:t>
            </w:r>
          </w:p>
        </w:tc>
        <w:tc>
          <w:tcPr>
            <w:tcW w:w="749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F1611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99</w:t>
            </w:r>
          </w:p>
        </w:tc>
        <w:tc>
          <w:tcPr>
            <w:tcW w:w="853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F1611C">
              <w:rPr>
                <w:rFonts w:cs="B Mitra" w:hint="cs"/>
                <w:b/>
                <w:bCs/>
                <w:sz w:val="20"/>
                <w:szCs w:val="20"/>
                <w:rtl/>
              </w:rPr>
              <w:t>1187</w:t>
            </w:r>
          </w:p>
        </w:tc>
        <w:tc>
          <w:tcPr>
            <w:tcW w:w="0" w:type="auto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F1611C">
              <w:rPr>
                <w:rFonts w:cs="B Mitra" w:hint="cs"/>
                <w:b/>
                <w:bCs/>
                <w:sz w:val="20"/>
                <w:szCs w:val="20"/>
                <w:rtl/>
              </w:rPr>
              <w:t>1286</w:t>
            </w:r>
          </w:p>
        </w:tc>
        <w:tc>
          <w:tcPr>
            <w:tcW w:w="1049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F1611C">
              <w:rPr>
                <w:rFonts w:cs="B Mitra"/>
                <w:b/>
                <w:bCs/>
                <w:sz w:val="20"/>
                <w:szCs w:val="20"/>
              </w:rPr>
              <w:t>38</w:t>
            </w:r>
          </w:p>
        </w:tc>
      </w:tr>
      <w:tr w:rsidR="002869B5" w:rsidRPr="00F1611C" w:rsidTr="00BA7E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vMerge/>
            <w:vAlign w:val="center"/>
            <w:hideMark/>
          </w:tcPr>
          <w:p w:rsidR="002869B5" w:rsidRPr="00F1611C" w:rsidRDefault="002869B5" w:rsidP="00BA7EBE">
            <w:pPr>
              <w:bidi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F1611C">
              <w:rPr>
                <w:rFonts w:cs="B Mitra" w:hint="cs"/>
                <w:b/>
                <w:bCs/>
                <w:noProof/>
                <w:sz w:val="20"/>
                <w:szCs w:val="20"/>
                <w:rtl/>
              </w:rPr>
              <w:t>طرحهای آبرسانی</w:t>
            </w:r>
          </w:p>
        </w:tc>
        <w:tc>
          <w:tcPr>
            <w:tcW w:w="921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1611C">
              <w:rPr>
                <w:rFonts w:cs="B Mitra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87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F1611C">
              <w:rPr>
                <w:rFonts w:cs="B Mitra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79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F1611C">
              <w:rPr>
                <w:rFonts w:cs="B Mitra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749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F1611C">
              <w:rPr>
                <w:rFonts w:cs="B Mitra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853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F1611C">
              <w:rPr>
                <w:rFonts w:cs="B Mitra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F1611C">
              <w:rPr>
                <w:rFonts w:cs="B Mitra" w:hint="cs"/>
                <w:b/>
                <w:bCs/>
                <w:sz w:val="20"/>
                <w:szCs w:val="20"/>
                <w:rtl/>
              </w:rPr>
              <w:t>0</w:t>
            </w:r>
          </w:p>
        </w:tc>
        <w:tc>
          <w:tcPr>
            <w:tcW w:w="1049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F1611C">
              <w:rPr>
                <w:rFonts w:cs="B Mitra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2869B5" w:rsidRPr="00F1611C" w:rsidTr="00BA7EBE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  <w:vMerge/>
            <w:vAlign w:val="center"/>
            <w:hideMark/>
          </w:tcPr>
          <w:p w:rsidR="002869B5" w:rsidRPr="00F1611C" w:rsidRDefault="002869B5" w:rsidP="00BA7EBE">
            <w:pPr>
              <w:bidi/>
              <w:jc w:val="center"/>
              <w:rPr>
                <w:rFonts w:cs="B Mitra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  <w:hideMark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F1611C">
              <w:rPr>
                <w:rFonts w:cs="B Mitra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921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1611C">
              <w:rPr>
                <w:rFonts w:cs="B Mitra" w:hint="cs"/>
                <w:b/>
                <w:bCs/>
                <w:sz w:val="20"/>
                <w:szCs w:val="20"/>
                <w:rtl/>
              </w:rPr>
              <w:t>20000</w:t>
            </w:r>
          </w:p>
        </w:tc>
        <w:tc>
          <w:tcPr>
            <w:tcW w:w="887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F1611C">
              <w:rPr>
                <w:rFonts w:cs="B Mitra" w:hint="cs"/>
                <w:b/>
                <w:bCs/>
                <w:sz w:val="20"/>
                <w:szCs w:val="20"/>
                <w:rtl/>
              </w:rPr>
              <w:t>10000</w:t>
            </w:r>
          </w:p>
        </w:tc>
        <w:tc>
          <w:tcPr>
            <w:tcW w:w="879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F1611C">
              <w:rPr>
                <w:rFonts w:cs="B Mitra" w:hint="cs"/>
                <w:b/>
                <w:bCs/>
                <w:sz w:val="20"/>
                <w:szCs w:val="20"/>
                <w:rtl/>
              </w:rPr>
              <w:t>30000</w:t>
            </w:r>
          </w:p>
        </w:tc>
        <w:tc>
          <w:tcPr>
            <w:tcW w:w="749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F1611C">
              <w:rPr>
                <w:rFonts w:cs="B Mitra"/>
                <w:b/>
                <w:bCs/>
                <w:sz w:val="20"/>
                <w:szCs w:val="20"/>
              </w:rPr>
              <w:t>10046</w:t>
            </w:r>
          </w:p>
        </w:tc>
        <w:tc>
          <w:tcPr>
            <w:tcW w:w="853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F1611C">
              <w:rPr>
                <w:rFonts w:cs="B Mitra"/>
                <w:b/>
                <w:bCs/>
                <w:sz w:val="20"/>
                <w:szCs w:val="20"/>
              </w:rPr>
              <w:t>4771</w:t>
            </w:r>
          </w:p>
        </w:tc>
        <w:tc>
          <w:tcPr>
            <w:tcW w:w="0" w:type="auto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F1611C">
              <w:rPr>
                <w:rFonts w:cs="B Mitra"/>
                <w:b/>
                <w:bCs/>
                <w:sz w:val="20"/>
                <w:szCs w:val="20"/>
              </w:rPr>
              <w:t>14817</w:t>
            </w:r>
          </w:p>
        </w:tc>
        <w:tc>
          <w:tcPr>
            <w:tcW w:w="1049" w:type="dxa"/>
            <w:vAlign w:val="center"/>
          </w:tcPr>
          <w:p w:rsidR="002869B5" w:rsidRPr="00F1611C" w:rsidRDefault="002869B5" w:rsidP="00BA7EB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sz w:val="20"/>
                <w:szCs w:val="20"/>
              </w:rPr>
            </w:pPr>
            <w:r w:rsidRPr="00F1611C">
              <w:rPr>
                <w:rFonts w:cs="B Mitra"/>
                <w:b/>
                <w:bCs/>
                <w:sz w:val="20"/>
                <w:szCs w:val="20"/>
              </w:rPr>
              <w:t>49</w:t>
            </w:r>
          </w:p>
        </w:tc>
      </w:tr>
    </w:tbl>
    <w:p w:rsidR="00384E84" w:rsidRDefault="00384E84" w:rsidP="002869B5"/>
    <w:sectPr w:rsidR="00384E84" w:rsidSect="005A3D8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5"/>
    <w:rsid w:val="002869B5"/>
    <w:rsid w:val="00384E84"/>
    <w:rsid w:val="005A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674CC3-0927-4E84-ABF5-96D9FD07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B5"/>
    <w:pPr>
      <w:spacing w:after="200" w:line="288" w:lineRule="auto"/>
    </w:pPr>
    <w:rPr>
      <w:rFonts w:ascii="Times New Roman" w:hAnsi="Times New Roman" w:cs="B Nazanin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11">
    <w:name w:val="Grid Table 4 - Accent 11"/>
    <w:basedOn w:val="TableNormal"/>
    <w:uiPriority w:val="49"/>
    <w:rsid w:val="002869B5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وکیلی هدیه</dc:creator>
  <cp:keywords/>
  <dc:description/>
  <cp:lastModifiedBy>وکیلی هدیه</cp:lastModifiedBy>
  <cp:revision>1</cp:revision>
  <dcterms:created xsi:type="dcterms:W3CDTF">2018-06-17T08:24:00Z</dcterms:created>
  <dcterms:modified xsi:type="dcterms:W3CDTF">2018-06-17T08:26:00Z</dcterms:modified>
</cp:coreProperties>
</file>